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8ED36" w14:textId="77777777" w:rsidR="00393045" w:rsidRDefault="00000000">
      <w:pPr>
        <w:spacing w:before="39"/>
        <w:ind w:right="211"/>
        <w:jc w:val="right"/>
        <w:rPr>
          <w:b/>
          <w:sz w:val="24"/>
        </w:rPr>
      </w:pPr>
      <w:r>
        <w:rPr>
          <w:b/>
          <w:sz w:val="24"/>
        </w:rPr>
        <w:t xml:space="preserve">ALLEGATO </w:t>
      </w:r>
      <w:r>
        <w:rPr>
          <w:b/>
          <w:spacing w:val="-10"/>
          <w:sz w:val="24"/>
        </w:rPr>
        <w:t>A</w:t>
      </w:r>
    </w:p>
    <w:p w14:paraId="34C0DED9" w14:textId="77777777" w:rsidR="00393045" w:rsidRDefault="00393045">
      <w:pPr>
        <w:pStyle w:val="Corpotesto"/>
        <w:spacing w:before="6"/>
        <w:ind w:left="0"/>
        <w:jc w:val="left"/>
        <w:rPr>
          <w:b/>
          <w:sz w:val="12"/>
        </w:rPr>
      </w:pPr>
    </w:p>
    <w:p w14:paraId="66320771" w14:textId="77777777" w:rsidR="00393045" w:rsidRDefault="00393045">
      <w:pPr>
        <w:rPr>
          <w:sz w:val="12"/>
        </w:rPr>
        <w:sectPr w:rsidR="00393045">
          <w:type w:val="continuous"/>
          <w:pgSz w:w="11910" w:h="16840"/>
          <w:pgMar w:top="1300" w:right="920" w:bottom="280" w:left="1020" w:header="720" w:footer="720" w:gutter="0"/>
          <w:cols w:space="720"/>
        </w:sectPr>
      </w:pPr>
    </w:p>
    <w:p w14:paraId="2854675F" w14:textId="77777777" w:rsidR="00393045" w:rsidRDefault="00000000">
      <w:pPr>
        <w:spacing w:before="52"/>
        <w:ind w:left="3856"/>
        <w:rPr>
          <w:b/>
          <w:sz w:val="24"/>
        </w:rPr>
      </w:pPr>
      <w:r>
        <w:rPr>
          <w:b/>
          <w:sz w:val="24"/>
        </w:rPr>
        <w:t>Mandato</w:t>
      </w:r>
      <w:r>
        <w:rPr>
          <w:b/>
          <w:spacing w:val="-8"/>
          <w:sz w:val="24"/>
        </w:rPr>
        <w:t xml:space="preserve"> </w:t>
      </w:r>
      <w:r>
        <w:rPr>
          <w:b/>
          <w:spacing w:val="-2"/>
          <w:sz w:val="24"/>
        </w:rPr>
        <w:t>irrevocabile</w:t>
      </w:r>
    </w:p>
    <w:p w14:paraId="490E81E0" w14:textId="77777777" w:rsidR="00393045" w:rsidRDefault="00000000">
      <w:pPr>
        <w:spacing w:before="58"/>
        <w:rPr>
          <w:b/>
          <w:sz w:val="24"/>
        </w:rPr>
      </w:pPr>
      <w:r>
        <w:br w:type="column"/>
      </w:r>
    </w:p>
    <w:p w14:paraId="4C994A76" w14:textId="77777777" w:rsidR="00393045" w:rsidRDefault="00000000">
      <w:pPr>
        <w:tabs>
          <w:tab w:val="left" w:pos="3820"/>
        </w:tabs>
        <w:spacing w:before="1"/>
        <w:ind w:left="1664"/>
        <w:rPr>
          <w:rFonts w:ascii="Times New Roman"/>
          <w:sz w:val="24"/>
        </w:rPr>
      </w:pPr>
      <w:r>
        <w:rPr>
          <w:b/>
          <w:sz w:val="24"/>
        </w:rPr>
        <w:t xml:space="preserve">Alla Banca </w:t>
      </w:r>
      <w:r>
        <w:rPr>
          <w:rFonts w:ascii="Times New Roman"/>
          <w:sz w:val="24"/>
          <w:u w:val="thick"/>
        </w:rPr>
        <w:tab/>
      </w:r>
    </w:p>
    <w:p w14:paraId="2FCA73C6" w14:textId="77777777" w:rsidR="00393045" w:rsidRDefault="00000000">
      <w:pPr>
        <w:tabs>
          <w:tab w:val="left" w:pos="3820"/>
        </w:tabs>
        <w:spacing w:before="119" w:line="343" w:lineRule="auto"/>
        <w:ind w:left="113" w:right="104" w:firstLine="705"/>
        <w:rPr>
          <w:rFonts w:ascii="Times New Roman"/>
          <w:sz w:val="24"/>
        </w:rPr>
      </w:pPr>
      <w:r>
        <w:rPr>
          <w:b/>
          <w:sz w:val="24"/>
        </w:rPr>
        <w:t xml:space="preserve">e p.c. Sviluppo Campania spa PEC: </w:t>
      </w:r>
      <w:r>
        <w:rPr>
          <w:rFonts w:ascii="Times New Roman"/>
          <w:sz w:val="24"/>
          <w:u w:val="thick"/>
        </w:rPr>
        <w:tab/>
      </w:r>
    </w:p>
    <w:p w14:paraId="04C843C8" w14:textId="77777777" w:rsidR="00393045" w:rsidRDefault="00393045">
      <w:pPr>
        <w:spacing w:line="343" w:lineRule="auto"/>
        <w:rPr>
          <w:rFonts w:ascii="Times New Roman"/>
          <w:sz w:val="24"/>
        </w:rPr>
        <w:sectPr w:rsidR="00393045">
          <w:type w:val="continuous"/>
          <w:pgSz w:w="11910" w:h="16840"/>
          <w:pgMar w:top="1300" w:right="920" w:bottom="280" w:left="1020" w:header="720" w:footer="720" w:gutter="0"/>
          <w:cols w:num="2" w:space="720" w:equalWidth="0">
            <w:col w:w="6000" w:space="40"/>
            <w:col w:w="3930"/>
          </w:cols>
        </w:sectPr>
      </w:pPr>
    </w:p>
    <w:p w14:paraId="11DD02C3" w14:textId="77777777" w:rsidR="00393045" w:rsidRDefault="00393045">
      <w:pPr>
        <w:pStyle w:val="Corpotesto"/>
        <w:spacing w:before="122"/>
        <w:ind w:left="0"/>
        <w:jc w:val="left"/>
        <w:rPr>
          <w:rFonts w:ascii="Times New Roman"/>
        </w:rPr>
      </w:pPr>
    </w:p>
    <w:p w14:paraId="66BFA1AB" w14:textId="77777777" w:rsidR="00393045" w:rsidRDefault="00000000">
      <w:pPr>
        <w:pStyle w:val="Corpotesto"/>
        <w:spacing w:before="1"/>
      </w:pPr>
      <w:r>
        <w:t xml:space="preserve">Premesso </w:t>
      </w:r>
      <w:r>
        <w:rPr>
          <w:spacing w:val="-4"/>
        </w:rPr>
        <w:t>che:</w:t>
      </w:r>
    </w:p>
    <w:p w14:paraId="60AA0B1D" w14:textId="77777777" w:rsidR="00393045" w:rsidRDefault="00000000">
      <w:pPr>
        <w:pStyle w:val="Paragrafoelenco"/>
        <w:numPr>
          <w:ilvl w:val="0"/>
          <w:numId w:val="2"/>
        </w:numPr>
        <w:tabs>
          <w:tab w:val="left" w:pos="822"/>
          <w:tab w:val="left" w:pos="832"/>
          <w:tab w:val="left" w:pos="5657"/>
          <w:tab w:val="left" w:pos="7401"/>
        </w:tabs>
        <w:spacing w:before="49" w:line="271" w:lineRule="auto"/>
        <w:ind w:right="202" w:hanging="360"/>
        <w:rPr>
          <w:sz w:val="24"/>
        </w:rPr>
      </w:pPr>
      <w:r>
        <w:rPr>
          <w:sz w:val="24"/>
        </w:rPr>
        <w:t>con decreto di ammissione n.</w:t>
      </w:r>
      <w:r>
        <w:rPr>
          <w:rFonts w:ascii="Times New Roman" w:hAnsi="Times New Roman"/>
          <w:spacing w:val="80"/>
          <w:sz w:val="24"/>
          <w:u w:val="single"/>
        </w:rPr>
        <w:t xml:space="preserve">   </w:t>
      </w:r>
      <w:r>
        <w:rPr>
          <w:sz w:val="24"/>
        </w:rPr>
        <w:t>del</w:t>
      </w:r>
      <w:r>
        <w:rPr>
          <w:rFonts w:ascii="Times New Roman" w:hAnsi="Times New Roman"/>
          <w:sz w:val="24"/>
          <w:u w:val="single"/>
        </w:rPr>
        <w:tab/>
      </w:r>
      <w:r>
        <w:rPr>
          <w:sz w:val="24"/>
        </w:rPr>
        <w:t>ci</w:t>
      </w:r>
      <w:r>
        <w:rPr>
          <w:spacing w:val="-2"/>
          <w:sz w:val="24"/>
        </w:rPr>
        <w:t xml:space="preserve"> </w:t>
      </w:r>
      <w:r>
        <w:rPr>
          <w:sz w:val="24"/>
        </w:rPr>
        <w:t>è stato</w:t>
      </w:r>
      <w:r>
        <w:rPr>
          <w:spacing w:val="-2"/>
          <w:sz w:val="24"/>
        </w:rPr>
        <w:t xml:space="preserve"> </w:t>
      </w:r>
      <w:r>
        <w:rPr>
          <w:sz w:val="24"/>
        </w:rPr>
        <w:t>concesso</w:t>
      </w:r>
      <w:r>
        <w:rPr>
          <w:spacing w:val="-4"/>
          <w:sz w:val="24"/>
        </w:rPr>
        <w:t xml:space="preserve"> </w:t>
      </w:r>
      <w:r>
        <w:rPr>
          <w:sz w:val="24"/>
        </w:rPr>
        <w:t>un contributo in</w:t>
      </w:r>
      <w:r>
        <w:rPr>
          <w:spacing w:val="-1"/>
          <w:sz w:val="24"/>
        </w:rPr>
        <w:t xml:space="preserve"> </w:t>
      </w:r>
      <w:r>
        <w:rPr>
          <w:sz w:val="24"/>
        </w:rPr>
        <w:t>conto capitale/finanziamento agevolato di</w:t>
      </w:r>
      <w:r>
        <w:rPr>
          <w:spacing w:val="40"/>
          <w:sz w:val="24"/>
        </w:rPr>
        <w:t xml:space="preserve"> </w:t>
      </w:r>
      <w:r>
        <w:rPr>
          <w:sz w:val="24"/>
        </w:rPr>
        <w:t>importo</w:t>
      </w:r>
      <w:r>
        <w:rPr>
          <w:spacing w:val="40"/>
          <w:sz w:val="24"/>
        </w:rPr>
        <w:t xml:space="preserve"> </w:t>
      </w:r>
      <w:r>
        <w:rPr>
          <w:sz w:val="24"/>
        </w:rPr>
        <w:t>pari</w:t>
      </w:r>
      <w:r>
        <w:rPr>
          <w:spacing w:val="40"/>
          <w:sz w:val="24"/>
        </w:rPr>
        <w:t xml:space="preserve"> </w:t>
      </w:r>
      <w:r>
        <w:rPr>
          <w:sz w:val="24"/>
        </w:rPr>
        <w:t>a</w:t>
      </w:r>
      <w:r>
        <w:rPr>
          <w:spacing w:val="40"/>
          <w:sz w:val="24"/>
        </w:rPr>
        <w:t xml:space="preserve"> </w:t>
      </w:r>
      <w:r>
        <w:rPr>
          <w:sz w:val="24"/>
        </w:rPr>
        <w:t>€</w:t>
      </w:r>
      <w:r>
        <w:rPr>
          <w:rFonts w:ascii="Times New Roman" w:hAnsi="Times New Roman"/>
          <w:sz w:val="24"/>
          <w:u w:val="single"/>
        </w:rPr>
        <w:tab/>
      </w:r>
      <w:r>
        <w:rPr>
          <w:sz w:val="24"/>
        </w:rPr>
        <w:t>per la realizzazione del programma di spesa;</w:t>
      </w:r>
    </w:p>
    <w:p w14:paraId="76794A3F" w14:textId="19EA73FE" w:rsidR="00393045" w:rsidRDefault="00000000">
      <w:pPr>
        <w:pStyle w:val="Paragrafoelenco"/>
        <w:numPr>
          <w:ilvl w:val="0"/>
          <w:numId w:val="2"/>
        </w:numPr>
        <w:tabs>
          <w:tab w:val="left" w:pos="819"/>
          <w:tab w:val="left" w:pos="8924"/>
        </w:tabs>
        <w:ind w:left="819" w:right="0" w:hanging="347"/>
        <w:rPr>
          <w:sz w:val="24"/>
        </w:rPr>
      </w:pPr>
      <w:r>
        <w:rPr>
          <w:sz w:val="24"/>
        </w:rPr>
        <w:t>abbiamo</w:t>
      </w:r>
      <w:r>
        <w:rPr>
          <w:spacing w:val="80"/>
          <w:sz w:val="24"/>
        </w:rPr>
        <w:t xml:space="preserve"> </w:t>
      </w:r>
      <w:r>
        <w:rPr>
          <w:sz w:val="24"/>
        </w:rPr>
        <w:t>aperto</w:t>
      </w:r>
      <w:r>
        <w:rPr>
          <w:spacing w:val="40"/>
          <w:sz w:val="24"/>
        </w:rPr>
        <w:t xml:space="preserve"> </w:t>
      </w:r>
      <w:r>
        <w:rPr>
          <w:sz w:val="24"/>
        </w:rPr>
        <w:t>un</w:t>
      </w:r>
      <w:r>
        <w:rPr>
          <w:spacing w:val="40"/>
          <w:sz w:val="24"/>
        </w:rPr>
        <w:t xml:space="preserve"> </w:t>
      </w:r>
      <w:proofErr w:type="gramStart"/>
      <w:r>
        <w:rPr>
          <w:sz w:val="24"/>
        </w:rPr>
        <w:t>Conto</w:t>
      </w:r>
      <w:r>
        <w:rPr>
          <w:spacing w:val="40"/>
          <w:sz w:val="24"/>
        </w:rPr>
        <w:t xml:space="preserve">  </w:t>
      </w:r>
      <w:r>
        <w:rPr>
          <w:sz w:val="24"/>
        </w:rPr>
        <w:t>Vincolato</w:t>
      </w:r>
      <w:proofErr w:type="gramEnd"/>
      <w:r>
        <w:rPr>
          <w:spacing w:val="40"/>
          <w:sz w:val="24"/>
        </w:rPr>
        <w:t xml:space="preserve">  </w:t>
      </w:r>
      <w:r>
        <w:rPr>
          <w:sz w:val="24"/>
        </w:rPr>
        <w:t>presso</w:t>
      </w:r>
      <w:r>
        <w:rPr>
          <w:spacing w:val="40"/>
          <w:sz w:val="24"/>
        </w:rPr>
        <w:t xml:space="preserve">  </w:t>
      </w:r>
      <w:r>
        <w:rPr>
          <w:sz w:val="24"/>
        </w:rPr>
        <w:t>codesta</w:t>
      </w:r>
      <w:r>
        <w:rPr>
          <w:spacing w:val="40"/>
          <w:sz w:val="24"/>
        </w:rPr>
        <w:t xml:space="preserve">  </w:t>
      </w:r>
      <w:r>
        <w:rPr>
          <w:sz w:val="24"/>
        </w:rPr>
        <w:t>Banca</w:t>
      </w:r>
      <w:r>
        <w:rPr>
          <w:spacing w:val="134"/>
          <w:sz w:val="24"/>
        </w:rPr>
        <w:t xml:space="preserve"> </w:t>
      </w:r>
      <w:r>
        <w:rPr>
          <w:rFonts w:ascii="Times New Roman" w:hAnsi="Times New Roman"/>
          <w:sz w:val="24"/>
          <w:u w:val="single"/>
        </w:rPr>
        <w:tab/>
      </w:r>
      <w:r>
        <w:rPr>
          <w:rFonts w:ascii="Times New Roman" w:hAnsi="Times New Roman"/>
          <w:sz w:val="24"/>
        </w:rPr>
        <w:t xml:space="preserve"> </w:t>
      </w:r>
      <w:r>
        <w:rPr>
          <w:sz w:val="24"/>
        </w:rPr>
        <w:t>agenzia</w:t>
      </w:r>
    </w:p>
    <w:p w14:paraId="2622569D" w14:textId="77777777" w:rsidR="00393045" w:rsidRDefault="00000000">
      <w:pPr>
        <w:pStyle w:val="Corpotesto"/>
        <w:tabs>
          <w:tab w:val="left" w:pos="2077"/>
          <w:tab w:val="left" w:pos="6845"/>
          <w:tab w:val="left" w:pos="8981"/>
        </w:tabs>
        <w:spacing w:before="43"/>
        <w:ind w:left="832"/>
        <w:rPr>
          <w:rFonts w:ascii="Times New Roman"/>
        </w:rPr>
      </w:pPr>
      <w:r>
        <w:rPr>
          <w:rFonts w:ascii="Times New Roman"/>
          <w:u w:val="single"/>
        </w:rPr>
        <w:tab/>
      </w:r>
      <w:r>
        <w:t>coordinate</w:t>
      </w:r>
      <w:r>
        <w:rPr>
          <w:spacing w:val="-9"/>
        </w:rPr>
        <w:t xml:space="preserve"> </w:t>
      </w:r>
      <w:r>
        <w:t>bancarie:</w:t>
      </w:r>
      <w:r>
        <w:rPr>
          <w:spacing w:val="2"/>
        </w:rPr>
        <w:t xml:space="preserve"> </w:t>
      </w:r>
      <w:r>
        <w:rPr>
          <w:spacing w:val="-4"/>
        </w:rPr>
        <w:t>IBAN</w:t>
      </w:r>
      <w:r>
        <w:rPr>
          <w:rFonts w:ascii="Times New Roman"/>
          <w:u w:val="single"/>
        </w:rPr>
        <w:tab/>
      </w:r>
      <w:r>
        <w:t xml:space="preserve">c/c </w:t>
      </w:r>
      <w:r>
        <w:rPr>
          <w:rFonts w:ascii="Times New Roman"/>
          <w:u w:val="single"/>
        </w:rPr>
        <w:tab/>
      </w:r>
    </w:p>
    <w:p w14:paraId="0E61851A" w14:textId="77777777" w:rsidR="00393045" w:rsidRDefault="00393045">
      <w:pPr>
        <w:pStyle w:val="Corpotesto"/>
        <w:spacing w:before="263"/>
        <w:ind w:left="0"/>
        <w:jc w:val="left"/>
        <w:rPr>
          <w:rFonts w:ascii="Times New Roman"/>
        </w:rPr>
      </w:pPr>
    </w:p>
    <w:p w14:paraId="4E3BF589" w14:textId="77777777" w:rsidR="00393045" w:rsidRDefault="00000000">
      <w:pPr>
        <w:pStyle w:val="Corpotesto"/>
        <w:jc w:val="left"/>
      </w:pPr>
      <w:r>
        <w:t>Tutto</w:t>
      </w:r>
      <w:r>
        <w:rPr>
          <w:spacing w:val="-3"/>
        </w:rPr>
        <w:t xml:space="preserve"> </w:t>
      </w:r>
      <w:r>
        <w:t>ciò</w:t>
      </w:r>
      <w:r>
        <w:rPr>
          <w:spacing w:val="-5"/>
        </w:rPr>
        <w:t xml:space="preserve"> </w:t>
      </w:r>
      <w:r>
        <w:t>premesso,</w:t>
      </w:r>
      <w:r>
        <w:rPr>
          <w:spacing w:val="-2"/>
        </w:rPr>
        <w:t xml:space="preserve"> </w:t>
      </w:r>
      <w:r>
        <w:t>Vi</w:t>
      </w:r>
      <w:r>
        <w:rPr>
          <w:spacing w:val="-8"/>
        </w:rPr>
        <w:t xml:space="preserve"> </w:t>
      </w:r>
      <w:r>
        <w:t>diamo</w:t>
      </w:r>
      <w:r>
        <w:rPr>
          <w:spacing w:val="-2"/>
        </w:rPr>
        <w:t xml:space="preserve"> </w:t>
      </w:r>
      <w:r>
        <w:t>disposizione</w:t>
      </w:r>
      <w:r>
        <w:rPr>
          <w:spacing w:val="-5"/>
        </w:rPr>
        <w:t xml:space="preserve"> </w:t>
      </w:r>
      <w:r>
        <w:t>irrevocabile</w:t>
      </w:r>
      <w:r>
        <w:rPr>
          <w:spacing w:val="-1"/>
        </w:rPr>
        <w:t xml:space="preserve"> </w:t>
      </w:r>
      <w:r>
        <w:rPr>
          <w:spacing w:val="-5"/>
        </w:rPr>
        <w:t>di</w:t>
      </w:r>
    </w:p>
    <w:p w14:paraId="6D47605C" w14:textId="77777777" w:rsidR="00393045" w:rsidRDefault="00000000">
      <w:pPr>
        <w:pStyle w:val="Paragrafoelenco"/>
        <w:numPr>
          <w:ilvl w:val="0"/>
          <w:numId w:val="1"/>
        </w:numPr>
        <w:tabs>
          <w:tab w:val="left" w:pos="408"/>
        </w:tabs>
        <w:spacing w:before="240" w:line="276" w:lineRule="auto"/>
        <w:ind w:firstLine="0"/>
        <w:jc w:val="both"/>
        <w:rPr>
          <w:sz w:val="24"/>
        </w:rPr>
      </w:pPr>
      <w:r>
        <w:rPr>
          <w:sz w:val="24"/>
        </w:rPr>
        <w:t>effettuare il pagamento, tramite bonifico bancario, delle fatture inerenti alle spese ritenute ammissibili ai fini della realizzazione del programma di spesa di cui al sopra menzionato provvedimento di concessione, una volta ottenuto il nulla-osta a procedere da parte di Sviluppo Campania S.p.A. con l’indicazione delle spese da pagare e dell’IBAN dei fornitori presso i quali effettuare il pagamento;</w:t>
      </w:r>
    </w:p>
    <w:p w14:paraId="66489039" w14:textId="77777777" w:rsidR="00393045" w:rsidRDefault="00000000">
      <w:pPr>
        <w:pStyle w:val="Paragrafoelenco"/>
        <w:numPr>
          <w:ilvl w:val="0"/>
          <w:numId w:val="1"/>
        </w:numPr>
        <w:tabs>
          <w:tab w:val="left" w:pos="377"/>
        </w:tabs>
        <w:spacing w:before="204" w:line="276" w:lineRule="auto"/>
        <w:ind w:firstLine="0"/>
        <w:jc w:val="both"/>
        <w:rPr>
          <w:sz w:val="24"/>
        </w:rPr>
      </w:pPr>
      <w:r>
        <w:rPr>
          <w:sz w:val="24"/>
        </w:rPr>
        <w:t xml:space="preserve">anche ai sensi e per gli effetti dell’art. 2786, 2° comma, c.c., a custodire il saldo attivo esistente tempo per tempo sul Conto Vincolato, anche nell’interesse della Sviluppo Campania S.p.A., procedendo allo svincolo (graduale od integrale) del </w:t>
      </w:r>
      <w:proofErr w:type="gramStart"/>
      <w:r>
        <w:rPr>
          <w:sz w:val="24"/>
        </w:rPr>
        <w:t>predetto</w:t>
      </w:r>
      <w:proofErr w:type="gramEnd"/>
      <w:r>
        <w:rPr>
          <w:sz w:val="24"/>
        </w:rPr>
        <w:t xml:space="preserve"> saldo attivo solo all’esito delle autorizzazioni da quest’ultima impartite;</w:t>
      </w:r>
    </w:p>
    <w:p w14:paraId="08D1BCA4" w14:textId="77777777" w:rsidR="00393045" w:rsidRDefault="00000000">
      <w:pPr>
        <w:pStyle w:val="Paragrafoelenco"/>
        <w:numPr>
          <w:ilvl w:val="0"/>
          <w:numId w:val="1"/>
        </w:numPr>
        <w:tabs>
          <w:tab w:val="left" w:pos="407"/>
        </w:tabs>
        <w:spacing w:before="201"/>
        <w:ind w:firstLine="0"/>
        <w:jc w:val="both"/>
        <w:rPr>
          <w:sz w:val="24"/>
        </w:rPr>
      </w:pPr>
      <w:r>
        <w:rPr>
          <w:sz w:val="24"/>
        </w:rPr>
        <w:t>a consentire, senza Vostra responsabilità, l’escussione del pegno in favore della Sviluppo Campania</w:t>
      </w:r>
      <w:r>
        <w:rPr>
          <w:spacing w:val="-10"/>
          <w:sz w:val="24"/>
        </w:rPr>
        <w:t xml:space="preserve"> </w:t>
      </w:r>
      <w:r>
        <w:rPr>
          <w:sz w:val="24"/>
        </w:rPr>
        <w:t>S.p.A.,</w:t>
      </w:r>
      <w:r>
        <w:rPr>
          <w:spacing w:val="-8"/>
          <w:sz w:val="24"/>
        </w:rPr>
        <w:t xml:space="preserve"> </w:t>
      </w:r>
      <w:r>
        <w:rPr>
          <w:sz w:val="24"/>
        </w:rPr>
        <w:t>con</w:t>
      </w:r>
      <w:r>
        <w:rPr>
          <w:spacing w:val="-9"/>
          <w:sz w:val="24"/>
        </w:rPr>
        <w:t xml:space="preserve"> </w:t>
      </w:r>
      <w:r>
        <w:rPr>
          <w:sz w:val="24"/>
        </w:rPr>
        <w:t>le</w:t>
      </w:r>
      <w:r>
        <w:rPr>
          <w:spacing w:val="-10"/>
          <w:sz w:val="24"/>
        </w:rPr>
        <w:t xml:space="preserve"> </w:t>
      </w:r>
      <w:r>
        <w:rPr>
          <w:sz w:val="24"/>
        </w:rPr>
        <w:t>modalità</w:t>
      </w:r>
      <w:r>
        <w:rPr>
          <w:spacing w:val="-10"/>
          <w:sz w:val="24"/>
        </w:rPr>
        <w:t xml:space="preserve"> </w:t>
      </w:r>
      <w:r>
        <w:rPr>
          <w:sz w:val="24"/>
        </w:rPr>
        <w:t>di</w:t>
      </w:r>
      <w:r>
        <w:rPr>
          <w:spacing w:val="-8"/>
          <w:sz w:val="24"/>
        </w:rPr>
        <w:t xml:space="preserve"> </w:t>
      </w:r>
      <w:r>
        <w:rPr>
          <w:sz w:val="24"/>
        </w:rPr>
        <w:t>cui</w:t>
      </w:r>
      <w:r>
        <w:rPr>
          <w:spacing w:val="-8"/>
          <w:sz w:val="24"/>
        </w:rPr>
        <w:t xml:space="preserve"> </w:t>
      </w:r>
      <w:r>
        <w:rPr>
          <w:sz w:val="24"/>
        </w:rPr>
        <w:t>all’Art.</w:t>
      </w:r>
      <w:r>
        <w:rPr>
          <w:spacing w:val="-8"/>
          <w:sz w:val="24"/>
        </w:rPr>
        <w:t xml:space="preserve"> </w:t>
      </w:r>
      <w:r>
        <w:rPr>
          <w:sz w:val="24"/>
        </w:rPr>
        <w:t>3,</w:t>
      </w:r>
      <w:r>
        <w:rPr>
          <w:spacing w:val="-12"/>
          <w:sz w:val="24"/>
        </w:rPr>
        <w:t xml:space="preserve"> </w:t>
      </w:r>
      <w:r>
        <w:rPr>
          <w:sz w:val="24"/>
        </w:rPr>
        <w:t>Commi</w:t>
      </w:r>
      <w:r>
        <w:rPr>
          <w:spacing w:val="-8"/>
          <w:sz w:val="24"/>
        </w:rPr>
        <w:t xml:space="preserve"> </w:t>
      </w:r>
      <w:r>
        <w:rPr>
          <w:sz w:val="24"/>
        </w:rPr>
        <w:t>3.4.</w:t>
      </w:r>
      <w:r>
        <w:rPr>
          <w:spacing w:val="-8"/>
          <w:sz w:val="24"/>
        </w:rPr>
        <w:t xml:space="preserve"> </w:t>
      </w:r>
      <w:r>
        <w:rPr>
          <w:sz w:val="24"/>
        </w:rPr>
        <w:t>e</w:t>
      </w:r>
      <w:r>
        <w:rPr>
          <w:spacing w:val="-10"/>
          <w:sz w:val="24"/>
        </w:rPr>
        <w:t xml:space="preserve"> </w:t>
      </w:r>
      <w:r>
        <w:rPr>
          <w:sz w:val="24"/>
        </w:rPr>
        <w:t>3.5.</w:t>
      </w:r>
      <w:r>
        <w:rPr>
          <w:spacing w:val="-10"/>
          <w:sz w:val="24"/>
        </w:rPr>
        <w:t xml:space="preserve"> </w:t>
      </w:r>
      <w:r>
        <w:rPr>
          <w:sz w:val="24"/>
        </w:rPr>
        <w:t>dell’atto</w:t>
      </w:r>
      <w:r>
        <w:rPr>
          <w:spacing w:val="-10"/>
          <w:sz w:val="24"/>
        </w:rPr>
        <w:t xml:space="preserve"> </w:t>
      </w:r>
      <w:r>
        <w:rPr>
          <w:sz w:val="24"/>
        </w:rPr>
        <w:t>costitutivo</w:t>
      </w:r>
      <w:r>
        <w:rPr>
          <w:spacing w:val="-10"/>
          <w:sz w:val="24"/>
        </w:rPr>
        <w:t xml:space="preserve"> </w:t>
      </w:r>
      <w:r>
        <w:rPr>
          <w:sz w:val="24"/>
        </w:rPr>
        <w:t>di</w:t>
      </w:r>
      <w:r>
        <w:rPr>
          <w:spacing w:val="-8"/>
          <w:sz w:val="24"/>
        </w:rPr>
        <w:t xml:space="preserve"> </w:t>
      </w:r>
      <w:r>
        <w:rPr>
          <w:sz w:val="24"/>
        </w:rPr>
        <w:t>pegno,</w:t>
      </w:r>
      <w:r>
        <w:rPr>
          <w:spacing w:val="-10"/>
          <w:sz w:val="24"/>
        </w:rPr>
        <w:t xml:space="preserve"> </w:t>
      </w:r>
      <w:r>
        <w:rPr>
          <w:sz w:val="24"/>
        </w:rPr>
        <w:t>per il caso di inadempimento alle obbligazioni garantite e conseguente preavviso di escussione;</w:t>
      </w:r>
    </w:p>
    <w:p w14:paraId="713EA290" w14:textId="77777777" w:rsidR="00393045" w:rsidRDefault="00000000">
      <w:pPr>
        <w:pStyle w:val="Paragrafoelenco"/>
        <w:numPr>
          <w:ilvl w:val="0"/>
          <w:numId w:val="1"/>
        </w:numPr>
        <w:tabs>
          <w:tab w:val="left" w:pos="406"/>
        </w:tabs>
        <w:spacing w:before="119"/>
        <w:ind w:right="202" w:firstLine="0"/>
        <w:jc w:val="both"/>
        <w:rPr>
          <w:sz w:val="24"/>
        </w:rPr>
      </w:pPr>
      <w:r>
        <w:rPr>
          <w:sz w:val="24"/>
        </w:rPr>
        <w:t>a trasmettere alla Sviluppo Campania S.p.A., ogni volta che questa ne faccia richiesta anche direttamente alla Banca, l’estratto del Conto, da cui risulti il saldo attivo residuo e l’eventuale movimentazione. Sviluppo Campania potrà chiedere che tale trasmissione sia effettuata a mezzo posta elettronica certificata, ai fini della data certa.</w:t>
      </w:r>
    </w:p>
    <w:p w14:paraId="0AEF56FE" w14:textId="77777777" w:rsidR="00393045" w:rsidRDefault="00000000">
      <w:pPr>
        <w:pStyle w:val="Corpotesto"/>
        <w:spacing w:before="120" w:line="276" w:lineRule="auto"/>
        <w:ind w:right="202"/>
      </w:pPr>
      <w:r>
        <w:t>La</w:t>
      </w:r>
      <w:r>
        <w:rPr>
          <w:spacing w:val="-2"/>
        </w:rPr>
        <w:t xml:space="preserve"> </w:t>
      </w:r>
      <w:r>
        <w:t>presente</w:t>
      </w:r>
      <w:r>
        <w:rPr>
          <w:spacing w:val="-2"/>
        </w:rPr>
        <w:t xml:space="preserve"> </w:t>
      </w:r>
      <w:r>
        <w:t>disposizione</w:t>
      </w:r>
      <w:r>
        <w:rPr>
          <w:spacing w:val="-2"/>
        </w:rPr>
        <w:t xml:space="preserve"> </w:t>
      </w:r>
      <w:r>
        <w:t>è</w:t>
      </w:r>
      <w:r>
        <w:rPr>
          <w:spacing w:val="-2"/>
        </w:rPr>
        <w:t xml:space="preserve"> </w:t>
      </w:r>
      <w:r>
        <w:t>irrevocabile</w:t>
      </w:r>
      <w:r>
        <w:rPr>
          <w:spacing w:val="-4"/>
        </w:rPr>
        <w:t xml:space="preserve"> </w:t>
      </w:r>
      <w:r>
        <w:t>e</w:t>
      </w:r>
      <w:r>
        <w:rPr>
          <w:spacing w:val="-2"/>
        </w:rPr>
        <w:t xml:space="preserve"> </w:t>
      </w:r>
      <w:r>
        <w:t>nessuna</w:t>
      </w:r>
      <w:r>
        <w:rPr>
          <w:spacing w:val="-1"/>
        </w:rPr>
        <w:t xml:space="preserve"> </w:t>
      </w:r>
      <w:r>
        <w:t>modifica</w:t>
      </w:r>
      <w:r>
        <w:rPr>
          <w:spacing w:val="-6"/>
        </w:rPr>
        <w:t xml:space="preserve"> </w:t>
      </w:r>
      <w:r>
        <w:t>potrà</w:t>
      </w:r>
      <w:r>
        <w:rPr>
          <w:spacing w:val="-2"/>
        </w:rPr>
        <w:t xml:space="preserve"> </w:t>
      </w:r>
      <w:r>
        <w:t>essere</w:t>
      </w:r>
      <w:r>
        <w:rPr>
          <w:spacing w:val="-2"/>
        </w:rPr>
        <w:t xml:space="preserve"> </w:t>
      </w:r>
      <w:r>
        <w:t>apportata alla</w:t>
      </w:r>
      <w:r>
        <w:rPr>
          <w:spacing w:val="-2"/>
        </w:rPr>
        <w:t xml:space="preserve"> </w:t>
      </w:r>
      <w:r>
        <w:t>stessa</w:t>
      </w:r>
      <w:r>
        <w:rPr>
          <w:spacing w:val="-5"/>
        </w:rPr>
        <w:t xml:space="preserve"> </w:t>
      </w:r>
      <w:r>
        <w:t>senza il</w:t>
      </w:r>
      <w:r>
        <w:rPr>
          <w:spacing w:val="-10"/>
        </w:rPr>
        <w:t xml:space="preserve"> </w:t>
      </w:r>
      <w:r>
        <w:t>preventivo</w:t>
      </w:r>
      <w:r>
        <w:rPr>
          <w:spacing w:val="-7"/>
        </w:rPr>
        <w:t xml:space="preserve"> </w:t>
      </w:r>
      <w:r>
        <w:t>assenso</w:t>
      </w:r>
      <w:r>
        <w:rPr>
          <w:spacing w:val="-9"/>
        </w:rPr>
        <w:t xml:space="preserve"> </w:t>
      </w:r>
      <w:r>
        <w:t>di</w:t>
      </w:r>
      <w:r>
        <w:rPr>
          <w:spacing w:val="-7"/>
        </w:rPr>
        <w:t xml:space="preserve"> </w:t>
      </w:r>
      <w:r>
        <w:t>Sviluppo</w:t>
      </w:r>
      <w:r>
        <w:rPr>
          <w:spacing w:val="-8"/>
        </w:rPr>
        <w:t xml:space="preserve"> </w:t>
      </w:r>
      <w:r>
        <w:t>Campania</w:t>
      </w:r>
      <w:r>
        <w:rPr>
          <w:spacing w:val="-7"/>
        </w:rPr>
        <w:t xml:space="preserve"> </w:t>
      </w:r>
      <w:r>
        <w:t>spa,</w:t>
      </w:r>
      <w:r>
        <w:rPr>
          <w:spacing w:val="-7"/>
        </w:rPr>
        <w:t xml:space="preserve"> </w:t>
      </w:r>
      <w:r>
        <w:t>da</w:t>
      </w:r>
      <w:r>
        <w:rPr>
          <w:spacing w:val="-7"/>
        </w:rPr>
        <w:t xml:space="preserve"> </w:t>
      </w:r>
      <w:proofErr w:type="spellStart"/>
      <w:r>
        <w:t>notificarVi</w:t>
      </w:r>
      <w:proofErr w:type="spellEnd"/>
      <w:r>
        <w:rPr>
          <w:spacing w:val="-7"/>
        </w:rPr>
        <w:t xml:space="preserve"> </w:t>
      </w:r>
      <w:r>
        <w:t>a</w:t>
      </w:r>
      <w:r>
        <w:rPr>
          <w:spacing w:val="-8"/>
        </w:rPr>
        <w:t xml:space="preserve"> </w:t>
      </w:r>
      <w:r>
        <w:t>mezzo</w:t>
      </w:r>
      <w:r>
        <w:rPr>
          <w:spacing w:val="-4"/>
        </w:rPr>
        <w:t xml:space="preserve"> </w:t>
      </w:r>
      <w:r>
        <w:t>Posta</w:t>
      </w:r>
      <w:r>
        <w:rPr>
          <w:spacing w:val="41"/>
        </w:rPr>
        <w:t xml:space="preserve"> </w:t>
      </w:r>
      <w:r>
        <w:t>Elettronica</w:t>
      </w:r>
      <w:r>
        <w:rPr>
          <w:spacing w:val="-9"/>
        </w:rPr>
        <w:t xml:space="preserve"> </w:t>
      </w:r>
      <w:r>
        <w:rPr>
          <w:spacing w:val="-2"/>
        </w:rPr>
        <w:t>Certificata.</w:t>
      </w:r>
    </w:p>
    <w:p w14:paraId="1AE8F850" w14:textId="77777777" w:rsidR="00393045" w:rsidRDefault="00000000">
      <w:pPr>
        <w:pStyle w:val="Corpotesto"/>
        <w:spacing w:before="199"/>
        <w:jc w:val="left"/>
      </w:pPr>
      <w:r>
        <w:t>Distinti</w:t>
      </w:r>
      <w:r>
        <w:rPr>
          <w:spacing w:val="-4"/>
        </w:rPr>
        <w:t xml:space="preserve"> </w:t>
      </w:r>
      <w:r>
        <w:rPr>
          <w:spacing w:val="-2"/>
        </w:rPr>
        <w:t>saluti</w:t>
      </w:r>
    </w:p>
    <w:p w14:paraId="768AC4B7" w14:textId="77777777" w:rsidR="00393045" w:rsidRDefault="00000000">
      <w:pPr>
        <w:pStyle w:val="Corpotesto"/>
        <w:spacing w:before="245"/>
        <w:jc w:val="left"/>
      </w:pPr>
      <w:r>
        <w:t>(luogo</w:t>
      </w:r>
      <w:r>
        <w:rPr>
          <w:spacing w:val="-2"/>
        </w:rPr>
        <w:t xml:space="preserve"> </w:t>
      </w:r>
      <w:r>
        <w:t>e</w:t>
      </w:r>
      <w:r>
        <w:rPr>
          <w:spacing w:val="-7"/>
        </w:rPr>
        <w:t xml:space="preserve"> </w:t>
      </w:r>
      <w:r>
        <w:t>data)</w:t>
      </w:r>
      <w:r>
        <w:rPr>
          <w:spacing w:val="-4"/>
        </w:rPr>
        <w:t xml:space="preserve"> </w:t>
      </w:r>
      <w:r>
        <w:rPr>
          <w:spacing w:val="-2"/>
        </w:rPr>
        <w:t>…………………….</w:t>
      </w:r>
    </w:p>
    <w:p w14:paraId="44A98E66" w14:textId="77777777" w:rsidR="00393045" w:rsidRDefault="00000000">
      <w:pPr>
        <w:pStyle w:val="Corpotesto"/>
        <w:spacing w:before="242" w:line="441" w:lineRule="auto"/>
        <w:ind w:left="5075" w:right="901" w:firstLine="703"/>
        <w:jc w:val="left"/>
      </w:pPr>
      <w:r>
        <w:rPr>
          <w:spacing w:val="-2"/>
        </w:rPr>
        <w:t xml:space="preserve">………………………………………. </w:t>
      </w:r>
      <w:r>
        <w:t>(Timbro</w:t>
      </w:r>
      <w:r>
        <w:rPr>
          <w:spacing w:val="-11"/>
        </w:rPr>
        <w:t xml:space="preserve"> </w:t>
      </w:r>
      <w:r>
        <w:t>e</w:t>
      </w:r>
      <w:r>
        <w:rPr>
          <w:spacing w:val="-11"/>
        </w:rPr>
        <w:t xml:space="preserve"> </w:t>
      </w:r>
      <w:r>
        <w:t>firme</w:t>
      </w:r>
      <w:r>
        <w:rPr>
          <w:spacing w:val="-10"/>
        </w:rPr>
        <w:t xml:space="preserve"> </w:t>
      </w:r>
      <w:r>
        <w:t>autorizzate</w:t>
      </w:r>
      <w:r>
        <w:rPr>
          <w:spacing w:val="-11"/>
        </w:rPr>
        <w:t xml:space="preserve"> </w:t>
      </w:r>
      <w:r>
        <w:t>dell’impresa)</w:t>
      </w:r>
    </w:p>
    <w:sectPr w:rsidR="00393045">
      <w:type w:val="continuous"/>
      <w:pgSz w:w="11910" w:h="16840"/>
      <w:pgMar w:top="1300" w:right="9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895E2E"/>
    <w:multiLevelType w:val="hybridMultilevel"/>
    <w:tmpl w:val="BC84A40C"/>
    <w:lvl w:ilvl="0" w:tplc="0AEC792E">
      <w:start w:val="1"/>
      <w:numFmt w:val="lowerLetter"/>
      <w:lvlText w:val="%1)"/>
      <w:lvlJc w:val="left"/>
      <w:pPr>
        <w:ind w:left="112" w:hanging="298"/>
        <w:jc w:val="left"/>
      </w:pPr>
      <w:rPr>
        <w:rFonts w:ascii="Calibri" w:eastAsia="Calibri" w:hAnsi="Calibri" w:cs="Calibri" w:hint="default"/>
        <w:b/>
        <w:bCs/>
        <w:i/>
        <w:iCs/>
        <w:spacing w:val="0"/>
        <w:w w:val="100"/>
        <w:sz w:val="24"/>
        <w:szCs w:val="24"/>
        <w:lang w:val="it-IT" w:eastAsia="en-US" w:bidi="ar-SA"/>
      </w:rPr>
    </w:lvl>
    <w:lvl w:ilvl="1" w:tplc="7DF250C4">
      <w:numFmt w:val="bullet"/>
      <w:lvlText w:val="•"/>
      <w:lvlJc w:val="left"/>
      <w:pPr>
        <w:ind w:left="1104" w:hanging="298"/>
      </w:pPr>
      <w:rPr>
        <w:rFonts w:hint="default"/>
        <w:lang w:val="it-IT" w:eastAsia="en-US" w:bidi="ar-SA"/>
      </w:rPr>
    </w:lvl>
    <w:lvl w:ilvl="2" w:tplc="081C8880">
      <w:numFmt w:val="bullet"/>
      <w:lvlText w:val="•"/>
      <w:lvlJc w:val="left"/>
      <w:pPr>
        <w:ind w:left="2089" w:hanging="298"/>
      </w:pPr>
      <w:rPr>
        <w:rFonts w:hint="default"/>
        <w:lang w:val="it-IT" w:eastAsia="en-US" w:bidi="ar-SA"/>
      </w:rPr>
    </w:lvl>
    <w:lvl w:ilvl="3" w:tplc="1458EE02">
      <w:numFmt w:val="bullet"/>
      <w:lvlText w:val="•"/>
      <w:lvlJc w:val="left"/>
      <w:pPr>
        <w:ind w:left="3073" w:hanging="298"/>
      </w:pPr>
      <w:rPr>
        <w:rFonts w:hint="default"/>
        <w:lang w:val="it-IT" w:eastAsia="en-US" w:bidi="ar-SA"/>
      </w:rPr>
    </w:lvl>
    <w:lvl w:ilvl="4" w:tplc="5A38892E">
      <w:numFmt w:val="bullet"/>
      <w:lvlText w:val="•"/>
      <w:lvlJc w:val="left"/>
      <w:pPr>
        <w:ind w:left="4058" w:hanging="298"/>
      </w:pPr>
      <w:rPr>
        <w:rFonts w:hint="default"/>
        <w:lang w:val="it-IT" w:eastAsia="en-US" w:bidi="ar-SA"/>
      </w:rPr>
    </w:lvl>
    <w:lvl w:ilvl="5" w:tplc="18863872">
      <w:numFmt w:val="bullet"/>
      <w:lvlText w:val="•"/>
      <w:lvlJc w:val="left"/>
      <w:pPr>
        <w:ind w:left="5043" w:hanging="298"/>
      </w:pPr>
      <w:rPr>
        <w:rFonts w:hint="default"/>
        <w:lang w:val="it-IT" w:eastAsia="en-US" w:bidi="ar-SA"/>
      </w:rPr>
    </w:lvl>
    <w:lvl w:ilvl="6" w:tplc="B90A4BEA">
      <w:numFmt w:val="bullet"/>
      <w:lvlText w:val="•"/>
      <w:lvlJc w:val="left"/>
      <w:pPr>
        <w:ind w:left="6027" w:hanging="298"/>
      </w:pPr>
      <w:rPr>
        <w:rFonts w:hint="default"/>
        <w:lang w:val="it-IT" w:eastAsia="en-US" w:bidi="ar-SA"/>
      </w:rPr>
    </w:lvl>
    <w:lvl w:ilvl="7" w:tplc="CDCEE1E0">
      <w:numFmt w:val="bullet"/>
      <w:lvlText w:val="•"/>
      <w:lvlJc w:val="left"/>
      <w:pPr>
        <w:ind w:left="7012" w:hanging="298"/>
      </w:pPr>
      <w:rPr>
        <w:rFonts w:hint="default"/>
        <w:lang w:val="it-IT" w:eastAsia="en-US" w:bidi="ar-SA"/>
      </w:rPr>
    </w:lvl>
    <w:lvl w:ilvl="8" w:tplc="0256E1C0">
      <w:numFmt w:val="bullet"/>
      <w:lvlText w:val="•"/>
      <w:lvlJc w:val="left"/>
      <w:pPr>
        <w:ind w:left="7997" w:hanging="298"/>
      </w:pPr>
      <w:rPr>
        <w:rFonts w:hint="default"/>
        <w:lang w:val="it-IT" w:eastAsia="en-US" w:bidi="ar-SA"/>
      </w:rPr>
    </w:lvl>
  </w:abstractNum>
  <w:abstractNum w:abstractNumId="1" w15:restartNumberingAfterBreak="0">
    <w:nsid w:val="7385792B"/>
    <w:multiLevelType w:val="hybridMultilevel"/>
    <w:tmpl w:val="88825A42"/>
    <w:lvl w:ilvl="0" w:tplc="30C0AD24">
      <w:numFmt w:val="bullet"/>
      <w:lvlText w:val=""/>
      <w:lvlJc w:val="left"/>
      <w:pPr>
        <w:ind w:left="832" w:hanging="351"/>
      </w:pPr>
      <w:rPr>
        <w:rFonts w:ascii="Symbol" w:eastAsia="Symbol" w:hAnsi="Symbol" w:cs="Symbol" w:hint="default"/>
        <w:b w:val="0"/>
        <w:bCs w:val="0"/>
        <w:i w:val="0"/>
        <w:iCs w:val="0"/>
        <w:spacing w:val="0"/>
        <w:w w:val="100"/>
        <w:sz w:val="24"/>
        <w:szCs w:val="24"/>
        <w:lang w:val="it-IT" w:eastAsia="en-US" w:bidi="ar-SA"/>
      </w:rPr>
    </w:lvl>
    <w:lvl w:ilvl="1" w:tplc="B4E2C606">
      <w:numFmt w:val="bullet"/>
      <w:lvlText w:val="•"/>
      <w:lvlJc w:val="left"/>
      <w:pPr>
        <w:ind w:left="1752" w:hanging="351"/>
      </w:pPr>
      <w:rPr>
        <w:rFonts w:hint="default"/>
        <w:lang w:val="it-IT" w:eastAsia="en-US" w:bidi="ar-SA"/>
      </w:rPr>
    </w:lvl>
    <w:lvl w:ilvl="2" w:tplc="47329A5C">
      <w:numFmt w:val="bullet"/>
      <w:lvlText w:val="•"/>
      <w:lvlJc w:val="left"/>
      <w:pPr>
        <w:ind w:left="2665" w:hanging="351"/>
      </w:pPr>
      <w:rPr>
        <w:rFonts w:hint="default"/>
        <w:lang w:val="it-IT" w:eastAsia="en-US" w:bidi="ar-SA"/>
      </w:rPr>
    </w:lvl>
    <w:lvl w:ilvl="3" w:tplc="2E58683C">
      <w:numFmt w:val="bullet"/>
      <w:lvlText w:val="•"/>
      <w:lvlJc w:val="left"/>
      <w:pPr>
        <w:ind w:left="3577" w:hanging="351"/>
      </w:pPr>
      <w:rPr>
        <w:rFonts w:hint="default"/>
        <w:lang w:val="it-IT" w:eastAsia="en-US" w:bidi="ar-SA"/>
      </w:rPr>
    </w:lvl>
    <w:lvl w:ilvl="4" w:tplc="543043A2">
      <w:numFmt w:val="bullet"/>
      <w:lvlText w:val="•"/>
      <w:lvlJc w:val="left"/>
      <w:pPr>
        <w:ind w:left="4490" w:hanging="351"/>
      </w:pPr>
      <w:rPr>
        <w:rFonts w:hint="default"/>
        <w:lang w:val="it-IT" w:eastAsia="en-US" w:bidi="ar-SA"/>
      </w:rPr>
    </w:lvl>
    <w:lvl w:ilvl="5" w:tplc="2334DEDE">
      <w:numFmt w:val="bullet"/>
      <w:lvlText w:val="•"/>
      <w:lvlJc w:val="left"/>
      <w:pPr>
        <w:ind w:left="5403" w:hanging="351"/>
      </w:pPr>
      <w:rPr>
        <w:rFonts w:hint="default"/>
        <w:lang w:val="it-IT" w:eastAsia="en-US" w:bidi="ar-SA"/>
      </w:rPr>
    </w:lvl>
    <w:lvl w:ilvl="6" w:tplc="AFF4D39C">
      <w:numFmt w:val="bullet"/>
      <w:lvlText w:val="•"/>
      <w:lvlJc w:val="left"/>
      <w:pPr>
        <w:ind w:left="6315" w:hanging="351"/>
      </w:pPr>
      <w:rPr>
        <w:rFonts w:hint="default"/>
        <w:lang w:val="it-IT" w:eastAsia="en-US" w:bidi="ar-SA"/>
      </w:rPr>
    </w:lvl>
    <w:lvl w:ilvl="7" w:tplc="C430FE5A">
      <w:numFmt w:val="bullet"/>
      <w:lvlText w:val="•"/>
      <w:lvlJc w:val="left"/>
      <w:pPr>
        <w:ind w:left="7228" w:hanging="351"/>
      </w:pPr>
      <w:rPr>
        <w:rFonts w:hint="default"/>
        <w:lang w:val="it-IT" w:eastAsia="en-US" w:bidi="ar-SA"/>
      </w:rPr>
    </w:lvl>
    <w:lvl w:ilvl="8" w:tplc="803C2166">
      <w:numFmt w:val="bullet"/>
      <w:lvlText w:val="•"/>
      <w:lvlJc w:val="left"/>
      <w:pPr>
        <w:ind w:left="8141" w:hanging="351"/>
      </w:pPr>
      <w:rPr>
        <w:rFonts w:hint="default"/>
        <w:lang w:val="it-IT" w:eastAsia="en-US" w:bidi="ar-SA"/>
      </w:rPr>
    </w:lvl>
  </w:abstractNum>
  <w:num w:numId="1" w16cid:durableId="489948426">
    <w:abstractNumId w:val="0"/>
  </w:num>
  <w:num w:numId="2" w16cid:durableId="923101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93045"/>
    <w:rsid w:val="00393045"/>
    <w:rsid w:val="007F6637"/>
    <w:rsid w:val="00DB3C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D0F70"/>
  <w15:docId w15:val="{01619DC2-958B-4E4F-A2F4-35120D189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jc w:val="both"/>
    </w:pPr>
    <w:rPr>
      <w:sz w:val="24"/>
      <w:szCs w:val="24"/>
    </w:rPr>
  </w:style>
  <w:style w:type="paragraph" w:styleId="Paragrafoelenco">
    <w:name w:val="List Paragraph"/>
    <w:basedOn w:val="Normale"/>
    <w:uiPriority w:val="1"/>
    <w:qFormat/>
    <w:pPr>
      <w:spacing w:before="12"/>
      <w:ind w:left="112" w:right="198"/>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FRC 2_ Convenzione-Sviluppo-Campania-ABI-FRC_allegato A_21.01.2025</dc:title>
  <cp:lastModifiedBy>Pc Conte extra</cp:lastModifiedBy>
  <cp:revision>2</cp:revision>
  <dcterms:created xsi:type="dcterms:W3CDTF">2025-01-21T17:03:00Z</dcterms:created>
  <dcterms:modified xsi:type="dcterms:W3CDTF">2025-01-21T17:04:00Z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2025-01-21T00:00:00Z</vt:filetime>
  </property>
  <property fmtid="{D5CDD505-2E9C-101B-9397-08002B2CF9AE}" pid="3" name="LastSaved">
    <vt:filetime>2025-01-21T00:00:00Z</vt:filetime>
  </property>
  <property fmtid="{D5CDD505-2E9C-101B-9397-08002B2CF9AE}" pid="4" name="Producer">
    <vt:lpwstr>Microsoft: Print To PDF</vt:lpwstr>
  </property>
</Properties>
</file>